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26CC6" w14:textId="77777777" w:rsidR="00791951" w:rsidRPr="00F6210C" w:rsidRDefault="00791951" w:rsidP="00791951">
      <w:pPr>
        <w:jc w:val="both"/>
        <w:rPr>
          <w:rFonts w:ascii="Arial Narrow" w:hAnsi="Arial Narrow"/>
          <w:sz w:val="24"/>
          <w:szCs w:val="24"/>
        </w:rPr>
      </w:pPr>
    </w:p>
    <w:p w14:paraId="166396EA" w14:textId="77777777" w:rsidR="00791951" w:rsidRPr="009C06AE" w:rsidRDefault="00791951" w:rsidP="00791951">
      <w:pPr>
        <w:jc w:val="center"/>
        <w:rPr>
          <w:rFonts w:ascii="Arial Narrow" w:hAnsi="Arial Narrow"/>
          <w:b/>
          <w:bCs/>
        </w:rPr>
      </w:pPr>
      <w:r w:rsidRPr="009C06AE">
        <w:rPr>
          <w:rFonts w:ascii="Arial Narrow" w:hAnsi="Arial Narrow"/>
          <w:b/>
          <w:bCs/>
        </w:rPr>
        <w:t xml:space="preserve">ANEXO </w:t>
      </w:r>
      <w:r>
        <w:rPr>
          <w:rFonts w:ascii="Arial Narrow" w:hAnsi="Arial Narrow"/>
          <w:b/>
          <w:bCs/>
        </w:rPr>
        <w:t>3</w:t>
      </w:r>
      <w:r w:rsidRPr="009C06AE">
        <w:rPr>
          <w:rFonts w:ascii="Arial Narrow" w:hAnsi="Arial Narrow"/>
          <w:b/>
          <w:bCs/>
        </w:rPr>
        <w:t>.</w:t>
      </w:r>
    </w:p>
    <w:p w14:paraId="05A13E37" w14:textId="77777777" w:rsidR="00791951" w:rsidRPr="009C06AE" w:rsidRDefault="00791951" w:rsidP="00791951">
      <w:pPr>
        <w:jc w:val="center"/>
        <w:rPr>
          <w:rFonts w:ascii="Arial Narrow" w:hAnsi="Arial Narrow"/>
          <w:b/>
          <w:bCs/>
        </w:rPr>
      </w:pPr>
    </w:p>
    <w:p w14:paraId="15DC8818" w14:textId="77777777" w:rsidR="00791951" w:rsidRPr="009C06AE" w:rsidRDefault="00791951" w:rsidP="00791951">
      <w:pPr>
        <w:jc w:val="center"/>
        <w:rPr>
          <w:rFonts w:ascii="Arial Narrow" w:hAnsi="Arial Narrow"/>
        </w:rPr>
      </w:pPr>
      <w:r w:rsidRPr="00F90C37">
        <w:rPr>
          <w:rFonts w:ascii="Arial Narrow" w:hAnsi="Arial Narrow"/>
          <w:b/>
          <w:bCs/>
        </w:rPr>
        <w:t>FORMATO DE ACEPTACIÓN DE LA INVITACIÓN A PARTICIPAR EN EL PROCESO DE CONTRATACIÓN</w:t>
      </w:r>
    </w:p>
    <w:p w14:paraId="485DB877" w14:textId="77777777" w:rsidR="00791951" w:rsidRPr="009C06AE" w:rsidRDefault="00791951" w:rsidP="00791951">
      <w:pPr>
        <w:jc w:val="both"/>
        <w:rPr>
          <w:rFonts w:ascii="Arial Narrow" w:hAnsi="Arial Narrow"/>
        </w:rPr>
      </w:pPr>
    </w:p>
    <w:p w14:paraId="4E7A8C77" w14:textId="77777777" w:rsidR="00791951" w:rsidRPr="009C06AE" w:rsidRDefault="00791951" w:rsidP="00791951">
      <w:pPr>
        <w:jc w:val="both"/>
        <w:rPr>
          <w:rFonts w:ascii="Arial Narrow" w:hAnsi="Arial Narrow"/>
        </w:rPr>
      </w:pPr>
      <w:r w:rsidRPr="009C06AE">
        <w:rPr>
          <w:rFonts w:ascii="Arial Narrow" w:hAnsi="Arial Narrow"/>
        </w:rPr>
        <w:t xml:space="preserve">San José de Cúcuta, ___ de ______ </w:t>
      </w:r>
      <w:proofErr w:type="spellStart"/>
      <w:r w:rsidRPr="009C06AE">
        <w:rPr>
          <w:rFonts w:ascii="Arial Narrow" w:hAnsi="Arial Narrow"/>
        </w:rPr>
        <w:t>de</w:t>
      </w:r>
      <w:proofErr w:type="spellEnd"/>
      <w:r w:rsidRPr="009C06AE">
        <w:rPr>
          <w:rFonts w:ascii="Arial Narrow" w:hAnsi="Arial Narrow"/>
        </w:rPr>
        <w:t xml:space="preserve"> 2024</w:t>
      </w:r>
    </w:p>
    <w:p w14:paraId="4E6B85E6" w14:textId="77777777" w:rsidR="00791951" w:rsidRPr="009C06AE" w:rsidRDefault="00791951" w:rsidP="00791951">
      <w:pPr>
        <w:jc w:val="both"/>
        <w:rPr>
          <w:rFonts w:ascii="Arial Narrow" w:hAnsi="Arial Narrow"/>
        </w:rPr>
      </w:pPr>
    </w:p>
    <w:p w14:paraId="0DFCAC23" w14:textId="77777777" w:rsidR="00791951" w:rsidRPr="009C06AE" w:rsidRDefault="00791951" w:rsidP="00791951">
      <w:pPr>
        <w:jc w:val="both"/>
        <w:rPr>
          <w:rFonts w:ascii="Arial Narrow" w:hAnsi="Arial Narrow"/>
        </w:rPr>
      </w:pPr>
    </w:p>
    <w:p w14:paraId="31647D8D" w14:textId="77777777" w:rsidR="00791951" w:rsidRPr="009C06AE" w:rsidRDefault="00791951" w:rsidP="00791951">
      <w:pPr>
        <w:jc w:val="both"/>
        <w:rPr>
          <w:rFonts w:ascii="Arial Narrow" w:hAnsi="Arial Narrow"/>
        </w:rPr>
      </w:pPr>
      <w:r w:rsidRPr="009C06AE">
        <w:rPr>
          <w:rFonts w:ascii="Arial Narrow" w:hAnsi="Arial Narrow"/>
        </w:rPr>
        <w:t>Señores</w:t>
      </w:r>
    </w:p>
    <w:p w14:paraId="773164F5" w14:textId="77777777" w:rsidR="00791951" w:rsidRPr="009C06AE" w:rsidRDefault="00791951" w:rsidP="00791951">
      <w:pPr>
        <w:jc w:val="both"/>
        <w:rPr>
          <w:rFonts w:ascii="Arial Narrow" w:hAnsi="Arial Narrow"/>
          <w:b/>
          <w:bCs/>
        </w:rPr>
      </w:pPr>
      <w:r w:rsidRPr="009C06AE">
        <w:rPr>
          <w:rFonts w:ascii="Arial Narrow" w:hAnsi="Arial Narrow"/>
          <w:b/>
          <w:bCs/>
        </w:rPr>
        <w:t xml:space="preserve">INVERSIONES GOLF TENNIS S.A., </w:t>
      </w:r>
    </w:p>
    <w:p w14:paraId="3CFB09EF" w14:textId="77777777" w:rsidR="00791951" w:rsidRPr="009C06AE" w:rsidRDefault="00791951" w:rsidP="00791951">
      <w:pPr>
        <w:jc w:val="both"/>
        <w:rPr>
          <w:rFonts w:ascii="Arial Narrow" w:hAnsi="Arial Narrow"/>
        </w:rPr>
      </w:pPr>
      <w:r w:rsidRPr="009C06AE">
        <w:rPr>
          <w:rFonts w:ascii="Arial Narrow" w:hAnsi="Arial Narrow"/>
        </w:rPr>
        <w:t xml:space="preserve">Carretera Vía a Pamplona entre puente </w:t>
      </w:r>
      <w:proofErr w:type="spellStart"/>
      <w:r w:rsidRPr="009C06AE">
        <w:rPr>
          <w:rFonts w:ascii="Arial Narrow" w:hAnsi="Arial Narrow"/>
        </w:rPr>
        <w:t>M.Elias</w:t>
      </w:r>
      <w:proofErr w:type="spellEnd"/>
      <w:r w:rsidRPr="009C06AE">
        <w:rPr>
          <w:rFonts w:ascii="Arial Narrow" w:hAnsi="Arial Narrow"/>
        </w:rPr>
        <w:t xml:space="preserve"> Soto y San Rafael </w:t>
      </w:r>
    </w:p>
    <w:p w14:paraId="05B8E447" w14:textId="77777777" w:rsidR="00791951" w:rsidRPr="009C06AE" w:rsidRDefault="00791951" w:rsidP="00791951">
      <w:pPr>
        <w:jc w:val="both"/>
        <w:rPr>
          <w:rFonts w:ascii="Arial Narrow" w:hAnsi="Arial Narrow"/>
        </w:rPr>
      </w:pPr>
      <w:r w:rsidRPr="009C06AE">
        <w:rPr>
          <w:rFonts w:ascii="Arial Narrow" w:hAnsi="Arial Narrow"/>
        </w:rPr>
        <w:t>Cúcuta, Norte de Santander</w:t>
      </w:r>
    </w:p>
    <w:p w14:paraId="211A3217" w14:textId="77777777" w:rsidR="00791951" w:rsidRPr="009C06AE" w:rsidRDefault="00791951" w:rsidP="00791951">
      <w:pPr>
        <w:jc w:val="both"/>
        <w:rPr>
          <w:rFonts w:ascii="Arial Narrow" w:hAnsi="Arial Narrow"/>
        </w:rPr>
      </w:pPr>
    </w:p>
    <w:p w14:paraId="05005BF9" w14:textId="77777777" w:rsidR="00791951" w:rsidRPr="009C06AE" w:rsidRDefault="00791951" w:rsidP="00791951">
      <w:pPr>
        <w:jc w:val="both"/>
        <w:rPr>
          <w:rFonts w:ascii="Arial Narrow" w:hAnsi="Arial Narrow"/>
        </w:rPr>
      </w:pPr>
    </w:p>
    <w:p w14:paraId="79D51B19" w14:textId="77777777" w:rsidR="00791951" w:rsidRPr="009C06AE" w:rsidRDefault="00791951" w:rsidP="00791951">
      <w:pPr>
        <w:pStyle w:val="Sinespaciado"/>
        <w:spacing w:line="276" w:lineRule="auto"/>
        <w:jc w:val="both"/>
        <w:rPr>
          <w:rFonts w:ascii="Arial Narrow" w:hAnsi="Arial Narrow"/>
        </w:rPr>
      </w:pPr>
      <w:r w:rsidRPr="009C06AE">
        <w:rPr>
          <w:rFonts w:ascii="Arial Narrow" w:hAnsi="Arial Narrow"/>
          <w:b/>
          <w:bCs/>
        </w:rPr>
        <w:t xml:space="preserve">REFERENCIA: </w:t>
      </w:r>
      <w:r w:rsidRPr="009C06AE">
        <w:rPr>
          <w:rFonts w:ascii="Arial Narrow" w:eastAsia="Times New Roman" w:hAnsi="Arial Narrow" w:cstheme="minorHAnsi"/>
          <w:b/>
          <w:bCs/>
          <w:color w:val="000000"/>
        </w:rPr>
        <w:t>INVITACIÓN A COTIZAR No. SPC-001-2024</w:t>
      </w:r>
    </w:p>
    <w:p w14:paraId="7F7D7E65" w14:textId="77777777" w:rsidR="00791951" w:rsidRPr="009C06AE" w:rsidRDefault="00791951" w:rsidP="00791951">
      <w:pPr>
        <w:jc w:val="both"/>
        <w:rPr>
          <w:rFonts w:ascii="Arial Narrow" w:hAnsi="Arial Narrow"/>
        </w:rPr>
      </w:pPr>
    </w:p>
    <w:p w14:paraId="0C66F3B0" w14:textId="77777777" w:rsidR="00791951" w:rsidRPr="009C06AE" w:rsidRDefault="00791951" w:rsidP="00791951">
      <w:pPr>
        <w:jc w:val="both"/>
        <w:rPr>
          <w:rFonts w:ascii="Arial Narrow" w:hAnsi="Arial Narrow"/>
        </w:rPr>
      </w:pPr>
    </w:p>
    <w:p w14:paraId="649F5850" w14:textId="77777777" w:rsidR="00791951" w:rsidRDefault="00791951" w:rsidP="00791951">
      <w:pPr>
        <w:jc w:val="both"/>
        <w:rPr>
          <w:rFonts w:ascii="Arial Narrow" w:hAnsi="Arial Narrow"/>
        </w:rPr>
      </w:pPr>
      <w:r w:rsidRPr="009C06AE">
        <w:rPr>
          <w:rFonts w:ascii="Arial Narrow" w:hAnsi="Arial Narrow"/>
        </w:rPr>
        <w:t xml:space="preserve">El suscrito ______________ obrando en nombre y representación legal de la empresa __________________ identificada con NIT ______________, habiendo examinado cuidadosamente la invitación de la referencia y recibidas las aclaraciones solicitadas, me permito </w:t>
      </w:r>
      <w:r>
        <w:rPr>
          <w:rFonts w:ascii="Arial Narrow" w:hAnsi="Arial Narrow"/>
        </w:rPr>
        <w:t>manifestar la aceptación de la invitación a participar en el proceso de contratación de la referencia.</w:t>
      </w:r>
    </w:p>
    <w:p w14:paraId="500BE9CD" w14:textId="77777777" w:rsidR="00791951" w:rsidRDefault="00791951" w:rsidP="00791951">
      <w:pPr>
        <w:jc w:val="both"/>
        <w:rPr>
          <w:rFonts w:ascii="Arial Narrow" w:hAnsi="Arial Narrow"/>
        </w:rPr>
      </w:pPr>
    </w:p>
    <w:p w14:paraId="74153729" w14:textId="77777777" w:rsidR="00791951" w:rsidRDefault="00791951" w:rsidP="00791951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Los costos, precios y plazos </w:t>
      </w:r>
      <w:r w:rsidRPr="00F90C37">
        <w:rPr>
          <w:rFonts w:ascii="Arial Narrow" w:hAnsi="Arial Narrow"/>
        </w:rPr>
        <w:t xml:space="preserve">del servicio ofertado </w:t>
      </w:r>
      <w:r>
        <w:rPr>
          <w:rFonts w:ascii="Arial Narrow" w:hAnsi="Arial Narrow"/>
        </w:rPr>
        <w:t>son los siguientes:</w:t>
      </w:r>
    </w:p>
    <w:p w14:paraId="6CF209FE" w14:textId="77777777" w:rsidR="00791951" w:rsidRDefault="00791951" w:rsidP="00791951">
      <w:pPr>
        <w:jc w:val="both"/>
        <w:rPr>
          <w:rFonts w:ascii="Arial Narrow" w:hAnsi="Arial Narrow"/>
        </w:rPr>
      </w:pPr>
    </w:p>
    <w:p w14:paraId="1C7636E8" w14:textId="77777777" w:rsidR="00791951" w:rsidRDefault="00791951" w:rsidP="00791951"/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58"/>
        <w:gridCol w:w="1666"/>
        <w:gridCol w:w="1559"/>
        <w:gridCol w:w="1276"/>
        <w:gridCol w:w="1559"/>
      </w:tblGrid>
      <w:tr w:rsidR="00791951" w:rsidRPr="00F32916" w14:paraId="4D698F58" w14:textId="77777777" w:rsidTr="00864028">
        <w:trPr>
          <w:trHeight w:val="580"/>
          <w:jc w:val="center"/>
        </w:trPr>
        <w:tc>
          <w:tcPr>
            <w:tcW w:w="3858" w:type="dxa"/>
            <w:shd w:val="clear" w:color="auto" w:fill="auto"/>
            <w:noWrap/>
            <w:vAlign w:val="center"/>
            <w:hideMark/>
          </w:tcPr>
          <w:p w14:paraId="7E252FD4" w14:textId="77777777" w:rsidR="00791951" w:rsidRPr="00F32916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  <w:t>ACTIVIDADES A DESARROLLAR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14:paraId="73A8D824" w14:textId="77777777" w:rsidR="00791951" w:rsidRPr="00F32916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  <w:t>ETAPAS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2F78CE4C" w14:textId="77777777" w:rsidR="00791951" w:rsidRPr="00F32916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  <w:t xml:space="preserve">PLAZO DE EJECUCIÓN </w:t>
            </w:r>
          </w:p>
        </w:tc>
        <w:tc>
          <w:tcPr>
            <w:tcW w:w="1276" w:type="dxa"/>
          </w:tcPr>
          <w:p w14:paraId="488EFEC5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  <w:t>VALOR UNITARIO</w:t>
            </w:r>
          </w:p>
        </w:tc>
        <w:tc>
          <w:tcPr>
            <w:tcW w:w="1559" w:type="dxa"/>
          </w:tcPr>
          <w:p w14:paraId="30D09825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  <w:t>VALOR TOTAL</w:t>
            </w:r>
          </w:p>
        </w:tc>
      </w:tr>
      <w:tr w:rsidR="00791951" w:rsidRPr="00B5018B" w14:paraId="103969A8" w14:textId="77777777" w:rsidTr="00864028">
        <w:trPr>
          <w:trHeight w:val="4497"/>
          <w:jc w:val="center"/>
        </w:trPr>
        <w:tc>
          <w:tcPr>
            <w:tcW w:w="3858" w:type="dxa"/>
            <w:vMerge w:val="restart"/>
            <w:shd w:val="clear" w:color="auto" w:fill="auto"/>
            <w:noWrap/>
            <w:vAlign w:val="bottom"/>
            <w:hideMark/>
          </w:tcPr>
          <w:p w14:paraId="65ACFCE1" w14:textId="77777777" w:rsidR="00791951" w:rsidRPr="00B5018B" w:rsidRDefault="00791951" w:rsidP="00864028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INSTRUMENTACIÓN DE LAS DIFERENTES ETAPAS Y ELEMENTOS DEL SAGRILAFT.</w:t>
            </w:r>
          </w:p>
          <w:p w14:paraId="386E42BE" w14:textId="77777777" w:rsidR="00791951" w:rsidRPr="00B5018B" w:rsidRDefault="00791951" w:rsidP="00864028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SEÑALAMIENTO DE LOS LINEAMIENTOS QUE DEBE ADOPTAR LA EMPRESA FRENTE A LOS FACTORES DE RIESGO Y LOS RIESGOS ASOCIADOS DE LA/FT/FPADM</w:t>
            </w:r>
          </w:p>
          <w:p w14:paraId="7903484A" w14:textId="77777777" w:rsidR="00791951" w:rsidRPr="00B5018B" w:rsidRDefault="00791951" w:rsidP="00864028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ELABORACIÓN DOCUMENTAL DE LOS REQUISITOS SOLICITADOS POR LA SUPERINTENDENCIA DE SOCIEDADES EN LAS CIRCULARES EXTERNAS 009 DEL 2016 (SAGRILAFT) Y 100-11 DE 2021 (PTEE).</w:t>
            </w:r>
          </w:p>
          <w:p w14:paraId="0DF933D9" w14:textId="77777777" w:rsidR="00791951" w:rsidRPr="00B5018B" w:rsidRDefault="00791951" w:rsidP="00864028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lastRenderedPageBreak/>
              <w:t>ELABORACIÓN DE ACTAS, POLITICAS, FORMATOS, PROCESOS Y PROCEDIMIENTOS ANEXOS AL SISTEMA INTEGRAL DE RIESGOS.</w:t>
            </w:r>
          </w:p>
          <w:p w14:paraId="2C46D424" w14:textId="77777777" w:rsidR="00791951" w:rsidRPr="00B5018B" w:rsidRDefault="00791951" w:rsidP="00864028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CUMPLIMIETO DEL CRONOGRAMA DE ACTIVIDADES DE IMPLEMENTACION DEL SISTEMA GESTIÓN INTEGRAL DE RIESGOS</w:t>
            </w:r>
          </w:p>
          <w:p w14:paraId="3445276B" w14:textId="77777777" w:rsidR="00791951" w:rsidRPr="00B5018B" w:rsidRDefault="00791951" w:rsidP="00864028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ATENCIÓN, RESPUESTA Y PRESENCIA EN SOLICITUDES, REQUERIMIENTOS O VISITAS DE ENTES DE CONTROL CON RESPECTO AL OBJETO DE LA PROPUESTA.</w:t>
            </w:r>
          </w:p>
          <w:p w14:paraId="5C061281" w14:textId="77777777" w:rsidR="00791951" w:rsidRPr="00B5018B" w:rsidRDefault="00791951" w:rsidP="00864028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PROYECCIÓN DE REPORTES, INFORMES, SOLICITUDES, CARGUE DE INFORMACIÓN REFERENTE AL OBJETO DE LA PORPUESTA.</w:t>
            </w:r>
          </w:p>
          <w:p w14:paraId="7000C882" w14:textId="77777777" w:rsidR="00791951" w:rsidRPr="00B5018B" w:rsidRDefault="00791951" w:rsidP="00864028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RESOLUCIÓN DE DUDAS, CONCEPTOS E INQUIETUDES EN UN TIEMPO NO MAYOR A 3 DÍAS.</w:t>
            </w:r>
          </w:p>
          <w:p w14:paraId="691927C6" w14:textId="77777777" w:rsidR="00791951" w:rsidRPr="00B5018B" w:rsidRDefault="00791951" w:rsidP="00864028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ACOMPAÑAMIENTO AL OFICIAL DE CUMPLIMIEMNTO DE LA ENTIDAD EN CUALQUIERA DE LAS ETAPAS DE IMPLEMENTACION DE LOS SISTEMAS MENCIONADOS EN EL OBJETO DE LAS PROPUESTA.</w:t>
            </w:r>
          </w:p>
        </w:tc>
        <w:tc>
          <w:tcPr>
            <w:tcW w:w="1666" w:type="dxa"/>
            <w:shd w:val="clear" w:color="auto" w:fill="auto"/>
            <w:vAlign w:val="center"/>
            <w:hideMark/>
          </w:tcPr>
          <w:p w14:paraId="0517BD36" w14:textId="40EA333A" w:rsidR="00791951" w:rsidRPr="00F32916" w:rsidRDefault="0052745E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lastRenderedPageBreak/>
              <w:t xml:space="preserve">Diseño del sistema </w:t>
            </w: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br/>
              <w:t xml:space="preserve">integral de riesgos </w:t>
            </w: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br/>
              <w:t>(</w:t>
            </w:r>
            <w:r w:rsidR="00D55580"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SAGRILAFT-PTEE</w:t>
            </w: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AC271C4" w14:textId="77777777" w:rsidR="00791951" w:rsidRPr="00F32916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1 MES</w:t>
            </w:r>
          </w:p>
        </w:tc>
        <w:tc>
          <w:tcPr>
            <w:tcW w:w="1276" w:type="dxa"/>
          </w:tcPr>
          <w:p w14:paraId="10937267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3989930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</w:tc>
      </w:tr>
      <w:tr w:rsidR="00791951" w:rsidRPr="00B5018B" w14:paraId="43C549BF" w14:textId="77777777" w:rsidTr="00864028">
        <w:trPr>
          <w:trHeight w:val="2630"/>
          <w:jc w:val="center"/>
        </w:trPr>
        <w:tc>
          <w:tcPr>
            <w:tcW w:w="3858" w:type="dxa"/>
            <w:vMerge/>
            <w:shd w:val="clear" w:color="auto" w:fill="auto"/>
            <w:vAlign w:val="bottom"/>
            <w:hideMark/>
          </w:tcPr>
          <w:p w14:paraId="059713BF" w14:textId="77777777" w:rsidR="00791951" w:rsidRPr="00F32916" w:rsidRDefault="00791951" w:rsidP="00864028">
            <w:pPr>
              <w:widowControl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1666" w:type="dxa"/>
            <w:shd w:val="clear" w:color="auto" w:fill="auto"/>
            <w:vAlign w:val="bottom"/>
            <w:hideMark/>
          </w:tcPr>
          <w:p w14:paraId="03376DAB" w14:textId="77777777" w:rsidR="00791951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0076F3F2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 xml:space="preserve">IMPLEMENTACION DEL </w:t>
            </w: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br/>
              <w:t xml:space="preserve">SISTEMA INTEGRAL DE </w:t>
            </w: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br/>
              <w:t xml:space="preserve">RIESGOS </w:t>
            </w: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br/>
              <w:t>(SAGRILAFT-PTEE)</w:t>
            </w:r>
          </w:p>
          <w:p w14:paraId="6E792E94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39FCE649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361B555D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51A69844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7F2C4D7A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61A54D49" w14:textId="3DBABFA7" w:rsidR="00791951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40573DBD" w14:textId="6DE84DDB" w:rsidR="00791951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03FFAE5E" w14:textId="02D0FD88" w:rsidR="00791951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269AF26B" w14:textId="2152CC91" w:rsidR="00791951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007E8B0E" w14:textId="11A94A4B" w:rsidR="00791951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2693C730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1D92CF0D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241DDDEC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28D7630E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69FFCC07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15430E60" w14:textId="77777777" w:rsidR="00791951" w:rsidRPr="00F32916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2DC1E1D" w14:textId="77777777" w:rsidR="00791951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  <w:r w:rsidRPr="00B5018B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12 MESES</w:t>
            </w:r>
          </w:p>
          <w:p w14:paraId="61EC4EFE" w14:textId="77777777" w:rsidR="00791951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19483DB9" w14:textId="77777777" w:rsidR="00791951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2AD2E9EB" w14:textId="77777777" w:rsidR="00791951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4AFF83AB" w14:textId="77777777" w:rsidR="00791951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  <w:p w14:paraId="488B2695" w14:textId="7864B84E" w:rsidR="00791951" w:rsidRPr="00F32916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D53F454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8D0F7F5" w14:textId="77777777" w:rsidR="00791951" w:rsidRPr="00B5018B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</w:pPr>
          </w:p>
        </w:tc>
      </w:tr>
      <w:tr w:rsidR="00791951" w:rsidRPr="00B5018B" w14:paraId="12F7B126" w14:textId="77777777" w:rsidTr="00864028">
        <w:trPr>
          <w:trHeight w:val="515"/>
          <w:jc w:val="center"/>
        </w:trPr>
        <w:tc>
          <w:tcPr>
            <w:tcW w:w="8359" w:type="dxa"/>
            <w:gridSpan w:val="4"/>
            <w:shd w:val="clear" w:color="auto" w:fill="auto"/>
            <w:vAlign w:val="bottom"/>
          </w:tcPr>
          <w:p w14:paraId="02AAF2C4" w14:textId="77777777" w:rsidR="00791951" w:rsidRPr="00791951" w:rsidRDefault="00791951" w:rsidP="00864028">
            <w:pPr>
              <w:widowControl/>
              <w:jc w:val="right"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</w:pPr>
            <w:r w:rsidRPr="00791951"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559" w:type="dxa"/>
          </w:tcPr>
          <w:p w14:paraId="732FFC87" w14:textId="77777777" w:rsidR="00791951" w:rsidRPr="00791951" w:rsidRDefault="00791951" w:rsidP="00864028">
            <w:pPr>
              <w:widowControl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4353AACA" w14:textId="77777777" w:rsidR="00791951" w:rsidRDefault="00791951" w:rsidP="00791951"/>
    <w:p w14:paraId="7BCBD2C2" w14:textId="77777777" w:rsidR="00791951" w:rsidRDefault="00791951" w:rsidP="00791951"/>
    <w:p w14:paraId="55615256" w14:textId="77777777" w:rsidR="00791951" w:rsidRDefault="00791951" w:rsidP="00791951"/>
    <w:p w14:paraId="11A0A2CF" w14:textId="77777777" w:rsidR="00791951" w:rsidRPr="00130777" w:rsidRDefault="00791951" w:rsidP="00791951">
      <w:pPr>
        <w:jc w:val="both"/>
        <w:rPr>
          <w:rFonts w:ascii="Arial Narrow" w:hAnsi="Arial Narrow"/>
        </w:rPr>
      </w:pPr>
      <w:r w:rsidRPr="00130777">
        <w:rPr>
          <w:rFonts w:ascii="Arial Narrow" w:hAnsi="Arial Narrow"/>
        </w:rPr>
        <w:t>El valor ofertado para INVITACIÓN A COTIZAR No. SPC-001-2024 cuyo objeto es “Diseño e Implementación de los Sistemas de Autocontrol y Gestión del Riesgo Integral de Lavado de Activos, Financiación del Terrorismo (SAGRILAFT) y el Programa de Transparencia y Ética Empresarial (PTEE).” corresponde a ___________________ ($_____________) (Consignar valor total cuadro anterior).</w:t>
      </w:r>
    </w:p>
    <w:p w14:paraId="5A929273" w14:textId="77777777" w:rsidR="00791951" w:rsidRDefault="00791951" w:rsidP="00791951"/>
    <w:p w14:paraId="440928E8" w14:textId="77777777" w:rsidR="00791951" w:rsidRDefault="00791951" w:rsidP="00791951"/>
    <w:p w14:paraId="2E733209" w14:textId="77777777" w:rsidR="00791951" w:rsidRDefault="00791951" w:rsidP="00791951"/>
    <w:p w14:paraId="14535060" w14:textId="77777777" w:rsidR="00791951" w:rsidRDefault="00791951" w:rsidP="00791951"/>
    <w:p w14:paraId="5B3F22D4" w14:textId="77777777" w:rsidR="00791951" w:rsidRPr="009C06AE" w:rsidRDefault="00791951" w:rsidP="00791951">
      <w:pPr>
        <w:jc w:val="both"/>
        <w:rPr>
          <w:rFonts w:ascii="Arial Narrow" w:hAnsi="Arial Narrow"/>
        </w:rPr>
      </w:pPr>
      <w:r w:rsidRPr="009C06AE">
        <w:rPr>
          <w:rFonts w:ascii="Arial Narrow" w:hAnsi="Arial Narrow"/>
        </w:rPr>
        <w:t>Firma</w:t>
      </w:r>
    </w:p>
    <w:p w14:paraId="20280273" w14:textId="77777777" w:rsidR="00791951" w:rsidRPr="009C06AE" w:rsidRDefault="00791951" w:rsidP="00791951">
      <w:pPr>
        <w:jc w:val="both"/>
        <w:rPr>
          <w:rFonts w:ascii="Arial Narrow" w:hAnsi="Arial Narrow"/>
        </w:rPr>
      </w:pPr>
      <w:r w:rsidRPr="009C06AE">
        <w:rPr>
          <w:rFonts w:ascii="Arial Narrow" w:hAnsi="Arial Narrow"/>
        </w:rPr>
        <w:t>Nombre completo del Representante legal:</w:t>
      </w:r>
    </w:p>
    <w:p w14:paraId="39F2AAAD" w14:textId="77777777" w:rsidR="00791951" w:rsidRPr="009C06AE" w:rsidRDefault="00791951" w:rsidP="00791951">
      <w:pPr>
        <w:jc w:val="both"/>
        <w:rPr>
          <w:rFonts w:ascii="Arial Narrow" w:hAnsi="Arial Narrow"/>
        </w:rPr>
      </w:pPr>
      <w:r w:rsidRPr="009C06AE">
        <w:rPr>
          <w:rFonts w:ascii="Arial Narrow" w:hAnsi="Arial Narrow"/>
        </w:rPr>
        <w:t>Número de documento de identidad</w:t>
      </w:r>
    </w:p>
    <w:p w14:paraId="2D8A91D4" w14:textId="77777777" w:rsidR="00791951" w:rsidRPr="009C06AE" w:rsidRDefault="00791951" w:rsidP="00791951">
      <w:pPr>
        <w:jc w:val="both"/>
        <w:rPr>
          <w:rFonts w:ascii="Arial Narrow" w:hAnsi="Arial Narrow"/>
        </w:rPr>
      </w:pPr>
      <w:r w:rsidRPr="009C06AE">
        <w:rPr>
          <w:rFonts w:ascii="Arial Narrow" w:hAnsi="Arial Narrow"/>
        </w:rPr>
        <w:t>Nombre completo o razón social de la persona natural o jurídica</w:t>
      </w:r>
    </w:p>
    <w:p w14:paraId="380949D5" w14:textId="77777777" w:rsidR="00791951" w:rsidRPr="009C06AE" w:rsidRDefault="00791951" w:rsidP="00791951">
      <w:pPr>
        <w:jc w:val="both"/>
        <w:rPr>
          <w:rFonts w:ascii="Arial Narrow" w:hAnsi="Arial Narrow"/>
        </w:rPr>
      </w:pPr>
      <w:r w:rsidRPr="009C06AE">
        <w:rPr>
          <w:rFonts w:ascii="Arial Narrow" w:hAnsi="Arial Narrow"/>
        </w:rPr>
        <w:t>Número de identificación tributaria (NIT)</w:t>
      </w:r>
    </w:p>
    <w:p w14:paraId="576245B9" w14:textId="77777777" w:rsidR="00791951" w:rsidRPr="009C06AE" w:rsidRDefault="00791951" w:rsidP="00791951">
      <w:pPr>
        <w:jc w:val="both"/>
        <w:rPr>
          <w:rFonts w:ascii="Arial Narrow" w:hAnsi="Arial Narrow"/>
        </w:rPr>
      </w:pPr>
      <w:r w:rsidRPr="009C06AE">
        <w:rPr>
          <w:rFonts w:ascii="Arial Narrow" w:hAnsi="Arial Narrow"/>
        </w:rPr>
        <w:t>Dirección física de la empresa o persona natural</w:t>
      </w:r>
    </w:p>
    <w:p w14:paraId="70199FC6" w14:textId="77777777" w:rsidR="00791951" w:rsidRPr="009C06AE" w:rsidRDefault="00791951" w:rsidP="00791951">
      <w:pPr>
        <w:jc w:val="both"/>
        <w:rPr>
          <w:rFonts w:ascii="Arial Narrow" w:hAnsi="Arial Narrow"/>
        </w:rPr>
      </w:pPr>
      <w:r w:rsidRPr="009C06AE">
        <w:rPr>
          <w:rFonts w:ascii="Arial Narrow" w:hAnsi="Arial Narrow"/>
        </w:rPr>
        <w:t>Número de teléfono de contacto</w:t>
      </w:r>
    </w:p>
    <w:p w14:paraId="33CC3EA8" w14:textId="476B105C" w:rsidR="00A23C42" w:rsidRDefault="00791951" w:rsidP="00791951">
      <w:pPr>
        <w:jc w:val="both"/>
      </w:pPr>
      <w:r w:rsidRPr="009C06AE">
        <w:rPr>
          <w:rFonts w:ascii="Arial Narrow" w:hAnsi="Arial Narrow"/>
        </w:rPr>
        <w:t>Correo electrónico de contacto</w:t>
      </w:r>
    </w:p>
    <w:sectPr w:rsidR="00A23C42" w:rsidSect="001307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A3B25"/>
    <w:multiLevelType w:val="hybridMultilevel"/>
    <w:tmpl w:val="F55216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2500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1F3FCD"/>
    <w:rsid w:val="00232DBF"/>
    <w:rsid w:val="004C0870"/>
    <w:rsid w:val="0052745E"/>
    <w:rsid w:val="00791951"/>
    <w:rsid w:val="008D612A"/>
    <w:rsid w:val="00A23C42"/>
    <w:rsid w:val="00D55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rrafodelista">
    <w:name w:val="List Paragraph"/>
    <w:aliases w:val="Bullet List,FooterText,numbered,List Paragraph1,Paragraphe de liste1,lp1,Use Case List Paragraph,NORMAL,Lista vistosa - Énfasis 12,Lista vistosa - Énfasis 13,Elabora,Ha,titulo 3,HOJA,Bolita,BO,BOLADEF,Párrafo de lista21,BOLA,Nivel 1 OS"/>
    <w:basedOn w:val="Normal"/>
    <w:link w:val="PrrafodelistaCar"/>
    <w:qFormat/>
    <w:rsid w:val="00791951"/>
    <w:pPr>
      <w:widowControl/>
      <w:suppressAutoHyphens/>
      <w:autoSpaceDN w:val="0"/>
      <w:spacing w:after="160" w:line="256" w:lineRule="auto"/>
      <w:ind w:left="720"/>
      <w:textAlignment w:val="baseline"/>
    </w:pPr>
    <w:rPr>
      <w:rFonts w:ascii="Calibri" w:eastAsia="Calibri" w:hAnsi="Calibri" w:cs="Times New Roman"/>
      <w:lang w:eastAsia="en-US"/>
    </w:rPr>
  </w:style>
  <w:style w:type="character" w:customStyle="1" w:styleId="PrrafodelistaCar">
    <w:name w:val="Párrafo de lista Car"/>
    <w:aliases w:val="Bullet List Car,FooterText Car,numbered Car,List Paragraph1 Car,Paragraphe de liste1 Car,lp1 Car,Use Case List Paragraph Car,NORMAL Car,Lista vistosa - Énfasis 12 Car,Lista vistosa - Énfasis 13 Car,Elabora Car,Ha Car,titulo 3 Car"/>
    <w:link w:val="Prrafodelista"/>
    <w:qFormat/>
    <w:locked/>
    <w:rsid w:val="00791951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422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Andrés Pérez</cp:lastModifiedBy>
  <cp:revision>3</cp:revision>
  <dcterms:created xsi:type="dcterms:W3CDTF">2024-03-12T23:07:00Z</dcterms:created>
  <dcterms:modified xsi:type="dcterms:W3CDTF">2024-03-13T10:30:00Z</dcterms:modified>
</cp:coreProperties>
</file>